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BA8C" w14:textId="77777777" w:rsidR="00645093" w:rsidRPr="00B956EF" w:rsidRDefault="0042730A" w:rsidP="00CE31D9">
      <w:pPr>
        <w:spacing w:after="0" w:line="240" w:lineRule="auto"/>
        <w:jc w:val="center"/>
        <w:rPr>
          <w:b/>
        </w:rPr>
      </w:pPr>
      <w:r w:rsidRPr="00B956EF">
        <w:rPr>
          <w:b/>
        </w:rPr>
        <w:t>T.C.</w:t>
      </w:r>
    </w:p>
    <w:p w14:paraId="2F995025" w14:textId="77777777" w:rsidR="0042730A" w:rsidRPr="00B956EF" w:rsidRDefault="0042730A" w:rsidP="00CE31D9">
      <w:pPr>
        <w:spacing w:after="0" w:line="240" w:lineRule="auto"/>
        <w:jc w:val="center"/>
        <w:rPr>
          <w:b/>
        </w:rPr>
      </w:pPr>
      <w:r w:rsidRPr="00B956EF">
        <w:rPr>
          <w:b/>
        </w:rPr>
        <w:t>MİLLİ EĞİTİM BAKANLIĞI</w:t>
      </w:r>
    </w:p>
    <w:p w14:paraId="27A479A1" w14:textId="77777777" w:rsidR="0042730A" w:rsidRPr="00B956EF" w:rsidRDefault="0042730A" w:rsidP="00CE31D9">
      <w:pPr>
        <w:spacing w:after="0" w:line="240" w:lineRule="auto"/>
        <w:jc w:val="center"/>
        <w:rPr>
          <w:b/>
        </w:rPr>
      </w:pPr>
      <w:r w:rsidRPr="00B956EF">
        <w:rPr>
          <w:b/>
        </w:rPr>
        <w:t>YENİLİK VE EĞİTİM TEKNOLOJİLERİ GENEL MÜDÜRLÜĞÜ</w:t>
      </w:r>
    </w:p>
    <w:p w14:paraId="6BDAD553" w14:textId="77777777" w:rsidR="0042730A" w:rsidRDefault="0042730A" w:rsidP="00CE31D9">
      <w:pPr>
        <w:spacing w:after="0" w:line="240" w:lineRule="auto"/>
        <w:jc w:val="center"/>
        <w:rPr>
          <w:b/>
        </w:rPr>
      </w:pPr>
      <w:r w:rsidRPr="00B956EF">
        <w:rPr>
          <w:b/>
        </w:rPr>
        <w:t>MUAYENE VE KABUL TUTANAĞI</w:t>
      </w:r>
    </w:p>
    <w:p w14:paraId="4536C810" w14:textId="77777777" w:rsidR="00B956EF" w:rsidRPr="00C3397B" w:rsidRDefault="00B956EF" w:rsidP="00B956EF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938"/>
      </w:tblGrid>
      <w:tr w:rsidR="00F95385" w:rsidRPr="00124653" w14:paraId="49F14740" w14:textId="77777777" w:rsidTr="007D6F3E">
        <w:trPr>
          <w:trHeight w:val="465"/>
        </w:trPr>
        <w:tc>
          <w:tcPr>
            <w:tcW w:w="1809" w:type="dxa"/>
            <w:vAlign w:val="center"/>
          </w:tcPr>
          <w:p w14:paraId="03377EFC" w14:textId="77777777" w:rsidR="00F95385" w:rsidRPr="00124653" w:rsidRDefault="00F95385" w:rsidP="007D6F3E">
            <w:pPr>
              <w:rPr>
                <w:b/>
                <w:szCs w:val="24"/>
              </w:rPr>
            </w:pPr>
            <w:r w:rsidRPr="00124653">
              <w:rPr>
                <w:b/>
                <w:szCs w:val="24"/>
              </w:rPr>
              <w:t>İşin Adı</w:t>
            </w:r>
          </w:p>
        </w:tc>
        <w:tc>
          <w:tcPr>
            <w:tcW w:w="284" w:type="dxa"/>
            <w:vAlign w:val="center"/>
          </w:tcPr>
          <w:p w14:paraId="030F33A9" w14:textId="77777777" w:rsidR="00F95385" w:rsidRPr="00124653" w:rsidRDefault="00F95385" w:rsidP="007D6F3E">
            <w:pPr>
              <w:ind w:left="124" w:hanging="124"/>
              <w:jc w:val="righ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7938" w:type="dxa"/>
            <w:vAlign w:val="center"/>
          </w:tcPr>
          <w:p w14:paraId="793D9104" w14:textId="3509F098" w:rsidR="00F95385" w:rsidRPr="00124653" w:rsidRDefault="008C2E35" w:rsidP="0033295E">
            <w:pPr>
              <w:ind w:left="125" w:hanging="125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FATİH Projesi Kapsamında </w:t>
            </w:r>
            <w:r w:rsidR="003B0EE4">
              <w:rPr>
                <w:sz w:val="24"/>
                <w:szCs w:val="24"/>
              </w:rPr>
              <w:t>1</w:t>
            </w:r>
            <w:r w:rsidR="00F95385">
              <w:rPr>
                <w:sz w:val="24"/>
                <w:szCs w:val="24"/>
              </w:rPr>
              <w:t>8.000</w:t>
            </w:r>
            <w:r w:rsidR="00F95385" w:rsidRPr="00BC7215">
              <w:rPr>
                <w:sz w:val="24"/>
                <w:szCs w:val="24"/>
              </w:rPr>
              <w:t xml:space="preserve"> adet </w:t>
            </w:r>
            <w:r w:rsidR="00F95385" w:rsidRPr="00BC7215">
              <w:t xml:space="preserve">Etkileşimli Tahta </w:t>
            </w:r>
            <w:r w:rsidR="00F95385">
              <w:t xml:space="preserve">Alımı </w:t>
            </w:r>
            <w:r w:rsidR="00F95385" w:rsidRPr="00124653">
              <w:rPr>
                <w:szCs w:val="24"/>
              </w:rPr>
              <w:t>İşi</w:t>
            </w:r>
          </w:p>
        </w:tc>
      </w:tr>
      <w:tr w:rsidR="00F95385" w:rsidRPr="00124653" w14:paraId="4A074496" w14:textId="77777777" w:rsidTr="007D6F3E">
        <w:trPr>
          <w:trHeight w:val="467"/>
        </w:trPr>
        <w:tc>
          <w:tcPr>
            <w:tcW w:w="1809" w:type="dxa"/>
            <w:vAlign w:val="center"/>
          </w:tcPr>
          <w:p w14:paraId="48473DBD" w14:textId="77777777" w:rsidR="00F95385" w:rsidRPr="00124653" w:rsidRDefault="00F95385" w:rsidP="007D6F3E">
            <w:pPr>
              <w:rPr>
                <w:b/>
                <w:szCs w:val="24"/>
              </w:rPr>
            </w:pPr>
            <w:r w:rsidRPr="00124653">
              <w:rPr>
                <w:b/>
                <w:szCs w:val="24"/>
              </w:rPr>
              <w:t xml:space="preserve">Yüklenici </w:t>
            </w:r>
            <w:proofErr w:type="spellStart"/>
            <w:r w:rsidRPr="00124653">
              <w:rPr>
                <w:b/>
                <w:szCs w:val="24"/>
              </w:rPr>
              <w:t>Ünvanı</w:t>
            </w:r>
            <w:proofErr w:type="spellEnd"/>
          </w:p>
        </w:tc>
        <w:tc>
          <w:tcPr>
            <w:tcW w:w="284" w:type="dxa"/>
            <w:vAlign w:val="center"/>
          </w:tcPr>
          <w:p w14:paraId="70184D2E" w14:textId="77777777" w:rsidR="00F95385" w:rsidRPr="00124653" w:rsidRDefault="00F95385" w:rsidP="007D6F3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7938" w:type="dxa"/>
            <w:vAlign w:val="center"/>
          </w:tcPr>
          <w:p w14:paraId="6F55CF86" w14:textId="77777777" w:rsidR="00F95385" w:rsidRPr="00124653" w:rsidRDefault="00F95385" w:rsidP="007D6F3E">
            <w:pPr>
              <w:rPr>
                <w:szCs w:val="24"/>
              </w:rPr>
            </w:pPr>
            <w:r>
              <w:rPr>
                <w:szCs w:val="24"/>
              </w:rPr>
              <w:t>Arçelik</w:t>
            </w:r>
            <w:r w:rsidRPr="00124653">
              <w:rPr>
                <w:szCs w:val="24"/>
              </w:rPr>
              <w:t xml:space="preserve"> Anonim Şirketi</w:t>
            </w:r>
          </w:p>
        </w:tc>
      </w:tr>
      <w:tr w:rsidR="00F95385" w:rsidRPr="00124653" w14:paraId="7B19383F" w14:textId="77777777" w:rsidTr="007D6F3E">
        <w:trPr>
          <w:trHeight w:val="417"/>
        </w:trPr>
        <w:tc>
          <w:tcPr>
            <w:tcW w:w="1809" w:type="dxa"/>
            <w:vAlign w:val="center"/>
          </w:tcPr>
          <w:p w14:paraId="13DF008B" w14:textId="77777777" w:rsidR="00F95385" w:rsidRPr="00124653" w:rsidRDefault="00F95385" w:rsidP="007D6F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Kabul Tarihi</w:t>
            </w:r>
          </w:p>
        </w:tc>
        <w:tc>
          <w:tcPr>
            <w:tcW w:w="284" w:type="dxa"/>
            <w:vAlign w:val="center"/>
          </w:tcPr>
          <w:p w14:paraId="6D248400" w14:textId="77777777" w:rsidR="00F95385" w:rsidRPr="00124653" w:rsidRDefault="00F95385" w:rsidP="007D6F3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7938" w:type="dxa"/>
            <w:vAlign w:val="center"/>
          </w:tcPr>
          <w:p w14:paraId="2CE8D3FC" w14:textId="0CDE9431" w:rsidR="00F95385" w:rsidRPr="00124653" w:rsidRDefault="00922BA0" w:rsidP="007D6F3E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16</w:t>
            </w:r>
            <w:r w:rsidR="00F95385" w:rsidRPr="00124653">
              <w:rPr>
                <w:color w:val="FF0000"/>
                <w:szCs w:val="24"/>
              </w:rPr>
              <w:t>/</w:t>
            </w:r>
            <w:r>
              <w:rPr>
                <w:color w:val="FF0000"/>
                <w:szCs w:val="24"/>
              </w:rPr>
              <w:t>01</w:t>
            </w:r>
            <w:r w:rsidR="00F95385" w:rsidRPr="00124653">
              <w:rPr>
                <w:color w:val="FF0000"/>
                <w:szCs w:val="24"/>
              </w:rPr>
              <w:t>/</w:t>
            </w:r>
            <w:r>
              <w:rPr>
                <w:color w:val="FF0000"/>
                <w:szCs w:val="24"/>
              </w:rPr>
              <w:t>2023</w:t>
            </w:r>
            <w:r w:rsidR="00F95385" w:rsidRPr="00124653">
              <w:rPr>
                <w:color w:val="FF0000"/>
                <w:szCs w:val="24"/>
              </w:rPr>
              <w:t xml:space="preserve"> </w:t>
            </w:r>
          </w:p>
        </w:tc>
      </w:tr>
    </w:tbl>
    <w:p w14:paraId="7F847B1C" w14:textId="77777777" w:rsidR="00954196" w:rsidRPr="00C70777" w:rsidRDefault="00954196" w:rsidP="00954196">
      <w:pPr>
        <w:spacing w:after="0"/>
        <w:jc w:val="center"/>
        <w:rPr>
          <w:b/>
          <w:sz w:val="16"/>
          <w:szCs w:val="16"/>
        </w:rPr>
      </w:pPr>
    </w:p>
    <w:p w14:paraId="1873E666" w14:textId="77777777" w:rsidR="000812B6" w:rsidRPr="00954196" w:rsidRDefault="000812B6" w:rsidP="00124653">
      <w:pPr>
        <w:spacing w:after="60"/>
        <w:jc w:val="center"/>
        <w:rPr>
          <w:b/>
        </w:rPr>
      </w:pPr>
      <w:r w:rsidRPr="00954196">
        <w:rPr>
          <w:b/>
        </w:rPr>
        <w:t>MUAYENE VE KABULÜ YAPILAN KURUM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7201"/>
      </w:tblGrid>
      <w:tr w:rsidR="00F95385" w:rsidRPr="00CA649D" w14:paraId="398E2F94" w14:textId="77777777" w:rsidTr="0031368A">
        <w:tc>
          <w:tcPr>
            <w:tcW w:w="2830" w:type="dxa"/>
          </w:tcPr>
          <w:p w14:paraId="5F55C179" w14:textId="77777777" w:rsidR="00F95385" w:rsidRPr="00C70777" w:rsidRDefault="00F95385" w:rsidP="007D6F3E">
            <w:pPr>
              <w:rPr>
                <w:b/>
                <w:sz w:val="24"/>
              </w:rPr>
            </w:pPr>
            <w:r w:rsidRPr="00C70777">
              <w:rPr>
                <w:b/>
                <w:sz w:val="24"/>
              </w:rPr>
              <w:t>İl</w:t>
            </w:r>
          </w:p>
        </w:tc>
        <w:tc>
          <w:tcPr>
            <w:tcW w:w="7201" w:type="dxa"/>
          </w:tcPr>
          <w:p w14:paraId="77EC2682" w14:textId="42E3B097" w:rsidR="00F95385" w:rsidRPr="00FD6E1F" w:rsidRDefault="00922BA0" w:rsidP="007D6F3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İZMİR</w:t>
            </w:r>
          </w:p>
        </w:tc>
      </w:tr>
      <w:tr w:rsidR="00F95385" w:rsidRPr="00CA649D" w14:paraId="37B15894" w14:textId="77777777" w:rsidTr="0031368A">
        <w:tc>
          <w:tcPr>
            <w:tcW w:w="2830" w:type="dxa"/>
            <w:tcBorders>
              <w:bottom w:val="single" w:sz="4" w:space="0" w:color="auto"/>
            </w:tcBorders>
          </w:tcPr>
          <w:p w14:paraId="1EC41F67" w14:textId="77777777" w:rsidR="00F95385" w:rsidRPr="00C70777" w:rsidRDefault="00F95385" w:rsidP="007D6F3E">
            <w:pPr>
              <w:rPr>
                <w:b/>
                <w:sz w:val="24"/>
              </w:rPr>
            </w:pPr>
            <w:r w:rsidRPr="00C70777">
              <w:rPr>
                <w:b/>
                <w:sz w:val="24"/>
              </w:rPr>
              <w:t>İlçe</w:t>
            </w:r>
          </w:p>
        </w:tc>
        <w:tc>
          <w:tcPr>
            <w:tcW w:w="7201" w:type="dxa"/>
            <w:tcBorders>
              <w:bottom w:val="single" w:sz="4" w:space="0" w:color="auto"/>
            </w:tcBorders>
          </w:tcPr>
          <w:p w14:paraId="64F575B4" w14:textId="02D77FC5" w:rsidR="00F95385" w:rsidRPr="00FD6E1F" w:rsidRDefault="00922BA0" w:rsidP="007D6F3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ÖDEMİŞ</w:t>
            </w:r>
          </w:p>
        </w:tc>
      </w:tr>
    </w:tbl>
    <w:p w14:paraId="299FE59B" w14:textId="77777777" w:rsidR="00F95385" w:rsidRPr="00FD6E1F" w:rsidRDefault="00F95385" w:rsidP="00F95385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3543"/>
        <w:gridCol w:w="3232"/>
      </w:tblGrid>
      <w:tr w:rsidR="00F95385" w:rsidRPr="00CA649D" w14:paraId="1E4E9B6B" w14:textId="77777777" w:rsidTr="0031368A">
        <w:tc>
          <w:tcPr>
            <w:tcW w:w="2830" w:type="dxa"/>
          </w:tcPr>
          <w:p w14:paraId="76383BDB" w14:textId="77777777" w:rsidR="00F95385" w:rsidRPr="00C70777" w:rsidRDefault="00F95385" w:rsidP="007D6F3E">
            <w:pPr>
              <w:rPr>
                <w:b/>
                <w:sz w:val="24"/>
              </w:rPr>
            </w:pPr>
            <w:r w:rsidRPr="00C70777">
              <w:rPr>
                <w:b/>
                <w:sz w:val="24"/>
              </w:rPr>
              <w:t>Kurum Kodu</w:t>
            </w:r>
          </w:p>
        </w:tc>
        <w:tc>
          <w:tcPr>
            <w:tcW w:w="7201" w:type="dxa"/>
            <w:gridSpan w:val="3"/>
          </w:tcPr>
          <w:p w14:paraId="665D2483" w14:textId="652DB670" w:rsidR="00F95385" w:rsidRPr="00FD6E1F" w:rsidRDefault="00922BA0" w:rsidP="007D6F3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719084</w:t>
            </w:r>
          </w:p>
        </w:tc>
      </w:tr>
      <w:tr w:rsidR="00F95385" w:rsidRPr="00CA649D" w14:paraId="3D201931" w14:textId="77777777" w:rsidTr="0031368A">
        <w:tc>
          <w:tcPr>
            <w:tcW w:w="2830" w:type="dxa"/>
          </w:tcPr>
          <w:p w14:paraId="48AD2BF1" w14:textId="77777777" w:rsidR="00F95385" w:rsidRPr="00C70777" w:rsidRDefault="00F95385" w:rsidP="007D6F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Kurumun Açık </w:t>
            </w:r>
            <w:r w:rsidRPr="00C70777">
              <w:rPr>
                <w:b/>
                <w:sz w:val="24"/>
              </w:rPr>
              <w:t>Adı</w:t>
            </w:r>
          </w:p>
        </w:tc>
        <w:tc>
          <w:tcPr>
            <w:tcW w:w="7201" w:type="dxa"/>
            <w:gridSpan w:val="3"/>
          </w:tcPr>
          <w:p w14:paraId="367B8EBF" w14:textId="2979FA9A" w:rsidR="00F95385" w:rsidRPr="00FD6E1F" w:rsidRDefault="00922BA0" w:rsidP="007D6F3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80.Yıl Efe İlkokulu</w:t>
            </w:r>
          </w:p>
        </w:tc>
      </w:tr>
      <w:tr w:rsidR="00F95385" w:rsidRPr="00CA649D" w14:paraId="0F2682B4" w14:textId="77777777" w:rsidTr="0031368A">
        <w:tc>
          <w:tcPr>
            <w:tcW w:w="2830" w:type="dxa"/>
          </w:tcPr>
          <w:p w14:paraId="1373448B" w14:textId="77777777" w:rsidR="00F95385" w:rsidRPr="00C70777" w:rsidRDefault="00F95385" w:rsidP="007D6F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İletişim</w:t>
            </w:r>
          </w:p>
        </w:tc>
        <w:tc>
          <w:tcPr>
            <w:tcW w:w="7201" w:type="dxa"/>
            <w:gridSpan w:val="3"/>
          </w:tcPr>
          <w:p w14:paraId="481956DF" w14:textId="3A0A22EF" w:rsidR="00F95385" w:rsidRPr="00FD6E1F" w:rsidRDefault="00922BA0" w:rsidP="007D6F3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Süleyman Demirel Mahallesi Şehit Şerif Ali Ören Cad. </w:t>
            </w:r>
            <w:r w:rsidR="00F95385" w:rsidRPr="00EC6CF5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No:11-15 ÖDEMİŞ</w:t>
            </w:r>
            <w:r w:rsidR="00F95385" w:rsidRPr="00EC6CF5">
              <w:rPr>
                <w:color w:val="FF0000"/>
                <w:sz w:val="24"/>
              </w:rPr>
              <w:t xml:space="preserve">/ </w:t>
            </w:r>
            <w:r>
              <w:rPr>
                <w:color w:val="FF0000"/>
                <w:sz w:val="24"/>
              </w:rPr>
              <w:t>İZMİR</w:t>
            </w:r>
            <w:r w:rsidR="00F95385">
              <w:rPr>
                <w:color w:val="FF0000"/>
                <w:sz w:val="24"/>
              </w:rPr>
              <w:t xml:space="preserve">        TEL:</w:t>
            </w:r>
            <w:r>
              <w:rPr>
                <w:color w:val="FF0000"/>
                <w:sz w:val="24"/>
              </w:rPr>
              <w:t xml:space="preserve"> 0 232 546 0567</w:t>
            </w:r>
          </w:p>
        </w:tc>
      </w:tr>
      <w:tr w:rsidR="00F95385" w:rsidRPr="00C3397B" w14:paraId="433D7974" w14:textId="77777777" w:rsidTr="0031368A">
        <w:tc>
          <w:tcPr>
            <w:tcW w:w="2830" w:type="dxa"/>
          </w:tcPr>
          <w:p w14:paraId="5370F720" w14:textId="77777777" w:rsidR="00F95385" w:rsidRPr="00C70777" w:rsidRDefault="00F95385" w:rsidP="007D6F3E">
            <w:pPr>
              <w:rPr>
                <w:b/>
                <w:sz w:val="24"/>
              </w:rPr>
            </w:pPr>
            <w:r w:rsidRPr="00C70777">
              <w:rPr>
                <w:b/>
                <w:sz w:val="24"/>
              </w:rPr>
              <w:t>Toplam ET Sayısı</w:t>
            </w:r>
          </w:p>
        </w:tc>
        <w:tc>
          <w:tcPr>
            <w:tcW w:w="7201" w:type="dxa"/>
            <w:gridSpan w:val="3"/>
          </w:tcPr>
          <w:p w14:paraId="2FC56842" w14:textId="1BCC70B6" w:rsidR="00F95385" w:rsidRPr="00FD6E1F" w:rsidRDefault="00922BA0" w:rsidP="007D6F3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</w:tr>
      <w:tr w:rsidR="0031368A" w:rsidRPr="00C3397B" w14:paraId="4C1BE75E" w14:textId="77777777" w:rsidTr="0031368A">
        <w:tc>
          <w:tcPr>
            <w:tcW w:w="2830" w:type="dxa"/>
          </w:tcPr>
          <w:p w14:paraId="6E2BE1BA" w14:textId="2A4C252D" w:rsidR="0031368A" w:rsidRPr="00C70777" w:rsidRDefault="0031368A" w:rsidP="003136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 Alçıpan Kiti Sayısı</w:t>
            </w:r>
          </w:p>
        </w:tc>
        <w:tc>
          <w:tcPr>
            <w:tcW w:w="7201" w:type="dxa"/>
            <w:gridSpan w:val="3"/>
          </w:tcPr>
          <w:p w14:paraId="247F8B9E" w14:textId="1565A75A" w:rsidR="0031368A" w:rsidRPr="00FD6E1F" w:rsidRDefault="00922BA0" w:rsidP="0031368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3B0EE4" w:rsidRPr="00C3397B" w14:paraId="621A4575" w14:textId="77777777" w:rsidTr="003B0EE4">
        <w:tc>
          <w:tcPr>
            <w:tcW w:w="3256" w:type="dxa"/>
            <w:gridSpan w:val="2"/>
          </w:tcPr>
          <w:p w14:paraId="1CA81D0E" w14:textId="708DD74B" w:rsidR="003B0EE4" w:rsidRDefault="003B0EE4" w:rsidP="0031368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65” 260 cm ET Sayısı</w:t>
            </w:r>
          </w:p>
        </w:tc>
        <w:tc>
          <w:tcPr>
            <w:tcW w:w="3543" w:type="dxa"/>
          </w:tcPr>
          <w:p w14:paraId="65A1DF69" w14:textId="2CA109F8" w:rsidR="003B0EE4" w:rsidRDefault="003B0EE4" w:rsidP="0031368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65” 340 cm ET Sayısı</w:t>
            </w:r>
          </w:p>
        </w:tc>
        <w:tc>
          <w:tcPr>
            <w:tcW w:w="3232" w:type="dxa"/>
          </w:tcPr>
          <w:p w14:paraId="0E049D7C" w14:textId="1894A298" w:rsidR="003B0EE4" w:rsidRDefault="003B0EE4" w:rsidP="0031368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Alçıpan Kiti Sayısı</w:t>
            </w:r>
          </w:p>
        </w:tc>
      </w:tr>
      <w:tr w:rsidR="003B0EE4" w:rsidRPr="00C3397B" w14:paraId="23661A91" w14:textId="77777777" w:rsidTr="003B0EE4">
        <w:tc>
          <w:tcPr>
            <w:tcW w:w="3256" w:type="dxa"/>
            <w:gridSpan w:val="2"/>
          </w:tcPr>
          <w:p w14:paraId="6A5BC21F" w14:textId="65280C9A" w:rsidR="003B0EE4" w:rsidRDefault="00922BA0" w:rsidP="0031368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  <w:r w:rsidR="003B0EE4">
              <w:rPr>
                <w:color w:val="FF0000"/>
                <w:sz w:val="24"/>
              </w:rPr>
              <w:t xml:space="preserve"> (</w:t>
            </w:r>
            <w:r>
              <w:rPr>
                <w:color w:val="FF0000"/>
                <w:sz w:val="24"/>
              </w:rPr>
              <w:t>Sıfır</w:t>
            </w:r>
            <w:r w:rsidR="003B0EE4">
              <w:rPr>
                <w:color w:val="FF0000"/>
                <w:sz w:val="24"/>
              </w:rPr>
              <w:t>)</w:t>
            </w:r>
          </w:p>
        </w:tc>
        <w:tc>
          <w:tcPr>
            <w:tcW w:w="3543" w:type="dxa"/>
          </w:tcPr>
          <w:p w14:paraId="096576C8" w14:textId="5A808F6D" w:rsidR="003B0EE4" w:rsidRDefault="00922BA0" w:rsidP="0031368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15</w:t>
            </w:r>
            <w:r w:rsidR="003B0EE4">
              <w:rPr>
                <w:color w:val="FF0000"/>
                <w:sz w:val="24"/>
              </w:rPr>
              <w:t xml:space="preserve"> (</w:t>
            </w:r>
            <w:r>
              <w:rPr>
                <w:color w:val="FF0000"/>
                <w:sz w:val="24"/>
              </w:rPr>
              <w:t>On Beş</w:t>
            </w:r>
            <w:r w:rsidR="003B0EE4">
              <w:rPr>
                <w:color w:val="FF0000"/>
                <w:sz w:val="24"/>
              </w:rPr>
              <w:t>)</w:t>
            </w:r>
          </w:p>
        </w:tc>
        <w:tc>
          <w:tcPr>
            <w:tcW w:w="3232" w:type="dxa"/>
          </w:tcPr>
          <w:p w14:paraId="148A9440" w14:textId="6026C9CE" w:rsidR="003B0EE4" w:rsidRDefault="00922BA0" w:rsidP="0031368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  <w:r w:rsidR="003B0EE4">
              <w:rPr>
                <w:color w:val="FF0000"/>
                <w:sz w:val="24"/>
              </w:rPr>
              <w:t xml:space="preserve"> (</w:t>
            </w:r>
            <w:r>
              <w:rPr>
                <w:color w:val="FF0000"/>
                <w:sz w:val="24"/>
              </w:rPr>
              <w:t>Sıfır</w:t>
            </w:r>
            <w:r w:rsidR="003B0EE4">
              <w:rPr>
                <w:color w:val="FF0000"/>
                <w:sz w:val="24"/>
              </w:rPr>
              <w:t>)</w:t>
            </w:r>
          </w:p>
        </w:tc>
      </w:tr>
    </w:tbl>
    <w:p w14:paraId="29E37743" w14:textId="77777777" w:rsidR="00954196" w:rsidRDefault="00954196" w:rsidP="00954196">
      <w:pPr>
        <w:tabs>
          <w:tab w:val="left" w:pos="567"/>
        </w:tabs>
        <w:spacing w:after="0" w:line="240" w:lineRule="auto"/>
      </w:pPr>
    </w:p>
    <w:p w14:paraId="16631E35" w14:textId="4F3BB2E4" w:rsidR="00B716EE" w:rsidRPr="00BC7215" w:rsidRDefault="00B716EE" w:rsidP="00BC7215">
      <w:pPr>
        <w:tabs>
          <w:tab w:val="left" w:pos="567"/>
        </w:tabs>
        <w:spacing w:after="20" w:line="360" w:lineRule="auto"/>
        <w:jc w:val="both"/>
      </w:pPr>
      <w:r w:rsidRPr="00BC7215">
        <w:t>İlgi</w:t>
      </w:r>
      <w:r w:rsidRPr="00BC7215">
        <w:tab/>
        <w:t>:</w:t>
      </w:r>
      <w:r w:rsidRPr="00BC7215">
        <w:tab/>
      </w:r>
      <w:proofErr w:type="gramStart"/>
      <w:r w:rsidRPr="00BC7215">
        <w:t>Milli</w:t>
      </w:r>
      <w:proofErr w:type="gramEnd"/>
      <w:r w:rsidRPr="00BC7215">
        <w:t xml:space="preserve"> Eğitim Bakanlığı’nın </w:t>
      </w:r>
      <w:r w:rsidR="008F2B9F">
        <w:t>01.11.2022</w:t>
      </w:r>
      <w:r w:rsidRPr="00BC7215">
        <w:t xml:space="preserve"> tarih ve </w:t>
      </w:r>
      <w:r w:rsidR="008F2B9F">
        <w:t>E-89692170-705.02-62474082</w:t>
      </w:r>
      <w:r w:rsidRPr="00BC7215">
        <w:t xml:space="preserve"> sayılı yazısı.</w:t>
      </w:r>
    </w:p>
    <w:p w14:paraId="738A9B10" w14:textId="5621E16A" w:rsidR="00B716EE" w:rsidRPr="00BC7215" w:rsidRDefault="00954196" w:rsidP="00BC7215">
      <w:pPr>
        <w:tabs>
          <w:tab w:val="left" w:pos="567"/>
        </w:tabs>
        <w:spacing w:after="20"/>
        <w:jc w:val="both"/>
      </w:pPr>
      <w:r w:rsidRPr="00BC7215">
        <w:tab/>
      </w:r>
      <w:r w:rsidR="008C2E35">
        <w:t>“</w:t>
      </w:r>
      <w:r w:rsidR="00B716EE" w:rsidRPr="00BC7215">
        <w:t>F</w:t>
      </w:r>
      <w:r w:rsidR="00F95385" w:rsidRPr="00BC7215">
        <w:t>ATİH</w:t>
      </w:r>
      <w:r w:rsidR="00B716EE" w:rsidRPr="00BC7215">
        <w:t xml:space="preserve"> Projesi </w:t>
      </w:r>
      <w:r w:rsidR="00241A0F" w:rsidRPr="00BC7215">
        <w:t xml:space="preserve">Kapsamında </w:t>
      </w:r>
      <w:r w:rsidR="003B0EE4">
        <w:t>1</w:t>
      </w:r>
      <w:r w:rsidR="00477C0D">
        <w:t>8</w:t>
      </w:r>
      <w:r w:rsidR="000D5B79" w:rsidRPr="002B2A59">
        <w:t>.00</w:t>
      </w:r>
      <w:r w:rsidR="00F95385">
        <w:t>0 Adet Etkileşimli Tahta Alımı İ</w:t>
      </w:r>
      <w:r w:rsidR="00241A0F" w:rsidRPr="00BC7215">
        <w:t>şi</w:t>
      </w:r>
      <w:r w:rsidR="00F95385">
        <w:t>”</w:t>
      </w:r>
      <w:r w:rsidR="00241A0F" w:rsidRPr="00BC7215">
        <w:t xml:space="preserve"> için </w:t>
      </w:r>
      <w:r w:rsidR="003B0EE4">
        <w:t>21</w:t>
      </w:r>
      <w:r w:rsidR="008C2E35">
        <w:t>.0</w:t>
      </w:r>
      <w:r w:rsidR="003B0EE4">
        <w:t>7</w:t>
      </w:r>
      <w:r w:rsidR="008C2E35">
        <w:t>.202</w:t>
      </w:r>
      <w:r w:rsidR="003B0EE4">
        <w:t>2</w:t>
      </w:r>
      <w:r w:rsidR="008C2E35">
        <w:t xml:space="preserve"> tarihinde gerçekleştirilen ihale sonrasında </w:t>
      </w:r>
      <w:r w:rsidR="00EC6CF5">
        <w:t>Milli Eğitim Bakanlığı</w:t>
      </w:r>
      <w:r w:rsidR="00241A0F" w:rsidRPr="00BC7215">
        <w:t xml:space="preserve"> ile</w:t>
      </w:r>
      <w:r w:rsidR="00EC6CF5">
        <w:t xml:space="preserve"> Arçelik</w:t>
      </w:r>
      <w:r w:rsidR="00241A0F" w:rsidRPr="00BC7215">
        <w:t xml:space="preserve"> A.Ş. arasında </w:t>
      </w:r>
      <w:r w:rsidR="003B0EE4">
        <w:t>05</w:t>
      </w:r>
      <w:r w:rsidR="00EC6CF5">
        <w:t>.</w:t>
      </w:r>
      <w:r w:rsidR="000D5B79">
        <w:t>0</w:t>
      </w:r>
      <w:r w:rsidR="003B0EE4">
        <w:t>8</w:t>
      </w:r>
      <w:r w:rsidR="00EC6CF5">
        <w:t>.20</w:t>
      </w:r>
      <w:r w:rsidR="000D5B79">
        <w:t>2</w:t>
      </w:r>
      <w:r w:rsidR="003B0EE4">
        <w:t>2</w:t>
      </w:r>
      <w:r w:rsidR="00241A0F" w:rsidRPr="00BC7215">
        <w:t xml:space="preserve"> tarih</w:t>
      </w:r>
      <w:r w:rsidR="00D65943">
        <w:t>inde</w:t>
      </w:r>
      <w:r w:rsidR="00241A0F" w:rsidRPr="00BC7215">
        <w:t xml:space="preserve"> sözleşme imzalanmıştır. </w:t>
      </w:r>
    </w:p>
    <w:p w14:paraId="276B9D6A" w14:textId="64F92327" w:rsidR="00A20AA2" w:rsidRPr="00BC7215" w:rsidRDefault="00954196" w:rsidP="00BC7215">
      <w:pPr>
        <w:tabs>
          <w:tab w:val="left" w:pos="567"/>
        </w:tabs>
        <w:spacing w:after="20"/>
        <w:jc w:val="both"/>
      </w:pPr>
      <w:r w:rsidRPr="00BC7215">
        <w:tab/>
      </w:r>
      <w:r w:rsidR="00A20AA2" w:rsidRPr="00BC7215">
        <w:t xml:space="preserve">Sözleşme </w:t>
      </w:r>
      <w:r w:rsidR="00996F9C" w:rsidRPr="00BC7215">
        <w:t>çerçevesinde</w:t>
      </w:r>
      <w:r w:rsidR="00A20AA2" w:rsidRPr="00BC7215">
        <w:t xml:space="preserve"> </w:t>
      </w:r>
      <w:r w:rsidR="00996F9C" w:rsidRPr="00BC7215">
        <w:t xml:space="preserve">söz konusu işin </w:t>
      </w:r>
      <w:r w:rsidR="00A20AA2" w:rsidRPr="00BC7215">
        <w:t>Yüklenici tarafından kurulumu yapılan Etkileşimli Tahtaların muayene ve kabulü için ilgi yazı gereği</w:t>
      </w:r>
      <w:r w:rsidR="00996F9C" w:rsidRPr="00BC7215">
        <w:t xml:space="preserve"> </w:t>
      </w:r>
      <w:r w:rsidR="00A20AA2" w:rsidRPr="00BC7215">
        <w:t xml:space="preserve">İl/İlçe Milli Eğitim Müdürlüğü tarafından </w:t>
      </w:r>
      <w:r w:rsidR="008F2B9F">
        <w:rPr>
          <w:b/>
          <w:color w:val="FF0000"/>
        </w:rPr>
        <w:t>21/12/2022</w:t>
      </w:r>
      <w:r w:rsidR="00A20AA2" w:rsidRPr="00BC7215">
        <w:rPr>
          <w:color w:val="FF0000"/>
        </w:rPr>
        <w:t xml:space="preserve"> </w:t>
      </w:r>
      <w:r w:rsidR="00A20AA2" w:rsidRPr="00BC7215">
        <w:t xml:space="preserve">tarih ve </w:t>
      </w:r>
      <w:r w:rsidR="004816E6">
        <w:rPr>
          <w:b/>
          <w:color w:val="FF0000"/>
        </w:rPr>
        <w:t>E-38314872-903.07.01-6</w:t>
      </w:r>
      <w:r w:rsidR="008F2B9F" w:rsidRPr="008F2B9F">
        <w:rPr>
          <w:b/>
          <w:color w:val="FF0000"/>
        </w:rPr>
        <w:t>6392894</w:t>
      </w:r>
      <w:r w:rsidR="008F2B9F">
        <w:rPr>
          <w:b/>
          <w:color w:val="FF0000"/>
        </w:rPr>
        <w:t xml:space="preserve"> </w:t>
      </w:r>
      <w:r w:rsidR="00A20AA2" w:rsidRPr="00BC7215">
        <w:t>sayılı makam oluru ile</w:t>
      </w:r>
      <w:r w:rsidR="00996F9C" w:rsidRPr="00BC7215">
        <w:t xml:space="preserve"> </w:t>
      </w:r>
      <w:r w:rsidR="00A20AA2" w:rsidRPr="00BC7215">
        <w:t>oluşturulan komisyonumuz muayene ve kabulü yapılacak okulda toplanmıştır.</w:t>
      </w:r>
    </w:p>
    <w:p w14:paraId="6682B4DC" w14:textId="111D483A" w:rsidR="00A20AA2" w:rsidRPr="00BC7215" w:rsidRDefault="00954196" w:rsidP="00BC7215">
      <w:pPr>
        <w:tabs>
          <w:tab w:val="left" w:pos="567"/>
        </w:tabs>
        <w:spacing w:after="20"/>
        <w:jc w:val="both"/>
        <w:rPr>
          <w:color w:val="FF0000"/>
          <w:szCs w:val="24"/>
        </w:rPr>
      </w:pPr>
      <w:r w:rsidRPr="00BC7215">
        <w:tab/>
      </w:r>
      <w:r w:rsidR="00955F00" w:rsidRPr="00BC7215">
        <w:t xml:space="preserve">Yukarıda adı geçen okulda Yüklenici tarafından kurulumu yapılan </w:t>
      </w:r>
      <w:r w:rsidR="00635F01" w:rsidRPr="00BC7215">
        <w:t xml:space="preserve">her bir </w:t>
      </w:r>
      <w:r w:rsidR="00955F00" w:rsidRPr="00BC7215">
        <w:t xml:space="preserve">Etkileşimli Tahta </w:t>
      </w:r>
      <w:r w:rsidR="00635F01" w:rsidRPr="00BC7215">
        <w:t>K</w:t>
      </w:r>
      <w:r w:rsidR="00CA649D" w:rsidRPr="00BC7215">
        <w:t>omisyonumuz</w:t>
      </w:r>
      <w:r w:rsidR="00955F00" w:rsidRPr="00BC7215">
        <w:t>ca</w:t>
      </w:r>
      <w:r w:rsidR="00CA649D" w:rsidRPr="00BC7215">
        <w:t xml:space="preserve"> </w:t>
      </w:r>
      <w:r w:rsidR="000A4592" w:rsidRPr="00BC7215">
        <w:t xml:space="preserve">muayene ve kabul bakımından </w:t>
      </w:r>
      <w:r w:rsidR="000812B6" w:rsidRPr="00BC7215">
        <w:t xml:space="preserve">yerinde </w:t>
      </w:r>
      <w:r w:rsidR="000A4592" w:rsidRPr="00BC7215">
        <w:t xml:space="preserve">incelenmiş, </w:t>
      </w:r>
      <w:r w:rsidR="0059754B">
        <w:t xml:space="preserve">ürün montajının uygun olduğu, </w:t>
      </w:r>
      <w:r w:rsidR="000A4592" w:rsidRPr="00BC7215">
        <w:t>kabule engel olabilecek eksik, kusur ve arıza</w:t>
      </w:r>
      <w:r w:rsidR="00F04C27" w:rsidRPr="00BC7215">
        <w:t>n</w:t>
      </w:r>
      <w:r w:rsidR="000A4592" w:rsidRPr="00BC7215">
        <w:t>ın bulunmadığı görülmüştür.</w:t>
      </w:r>
      <w:r w:rsidR="000812B6" w:rsidRPr="00BC7215">
        <w:t xml:space="preserve"> Komisyonumuzca toplam </w:t>
      </w:r>
      <w:r w:rsidR="004816E6">
        <w:rPr>
          <w:b/>
          <w:color w:val="FF0000"/>
        </w:rPr>
        <w:t xml:space="preserve">15 </w:t>
      </w:r>
      <w:r w:rsidR="000812B6" w:rsidRPr="00FD6E1F">
        <w:rPr>
          <w:b/>
          <w:color w:val="FF0000"/>
        </w:rPr>
        <w:t>(</w:t>
      </w:r>
      <w:r w:rsidR="004816E6">
        <w:rPr>
          <w:b/>
          <w:color w:val="FF0000"/>
        </w:rPr>
        <w:t>On Beş</w:t>
      </w:r>
      <w:r w:rsidR="000812B6" w:rsidRPr="00FD6E1F">
        <w:rPr>
          <w:b/>
          <w:color w:val="FF0000"/>
        </w:rPr>
        <w:t xml:space="preserve">) </w:t>
      </w:r>
      <w:r w:rsidR="0031368A">
        <w:t xml:space="preserve">adet Etkileşimli Tahta ve </w:t>
      </w:r>
      <w:r w:rsidR="004816E6">
        <w:rPr>
          <w:b/>
          <w:color w:val="FF0000"/>
        </w:rPr>
        <w:t xml:space="preserve">0 </w:t>
      </w:r>
      <w:r w:rsidR="0031368A" w:rsidRPr="00FD6E1F">
        <w:rPr>
          <w:b/>
          <w:color w:val="FF0000"/>
        </w:rPr>
        <w:t>(</w:t>
      </w:r>
      <w:r w:rsidR="004816E6">
        <w:rPr>
          <w:b/>
          <w:color w:val="FF0000"/>
        </w:rPr>
        <w:t>Sıfır</w:t>
      </w:r>
      <w:r w:rsidR="0031368A" w:rsidRPr="00FD6E1F">
        <w:rPr>
          <w:b/>
          <w:color w:val="FF0000"/>
        </w:rPr>
        <w:t xml:space="preserve">) </w:t>
      </w:r>
      <w:r w:rsidR="0031368A">
        <w:t xml:space="preserve">adet </w:t>
      </w:r>
      <w:proofErr w:type="spellStart"/>
      <w:r w:rsidR="0031368A">
        <w:t>Alçıpan</w:t>
      </w:r>
      <w:proofErr w:type="spellEnd"/>
      <w:r w:rsidR="0031368A">
        <w:t xml:space="preserve"> Kitinin </w:t>
      </w:r>
      <w:r w:rsidR="000812B6" w:rsidRPr="00BC7215">
        <w:t xml:space="preserve">kabulünün yapılması uygun görülmüş ve iş bu muayene ve kabul tutanağı </w:t>
      </w:r>
      <w:r w:rsidR="003B0F0F" w:rsidRPr="00BC7215">
        <w:t xml:space="preserve">Okul İdaresine, </w:t>
      </w:r>
      <w:r w:rsidR="00124653" w:rsidRPr="00BC7215">
        <w:t>İl/</w:t>
      </w:r>
      <w:r w:rsidR="003B0F0F" w:rsidRPr="00BC7215">
        <w:t>İlçe Milli Eğitim Müdürlüğüne</w:t>
      </w:r>
      <w:r w:rsidR="00282B04" w:rsidRPr="00BC7215">
        <w:t xml:space="preserve">, </w:t>
      </w:r>
      <w:r w:rsidR="00CD5194">
        <w:t>Milli Eğitim</w:t>
      </w:r>
      <w:r w:rsidR="00282B04" w:rsidRPr="00BC7215">
        <w:t xml:space="preserve"> Bakanlığına ve </w:t>
      </w:r>
      <w:r w:rsidR="003B0F0F" w:rsidRPr="00BC7215">
        <w:t>Yü</w:t>
      </w:r>
      <w:r w:rsidR="00CD5194">
        <w:t>kleniciye teslim edilmek üzere 5(beş</w:t>
      </w:r>
      <w:r w:rsidR="003B0F0F" w:rsidRPr="00BC7215">
        <w:t xml:space="preserve">) </w:t>
      </w:r>
      <w:r w:rsidR="000812B6" w:rsidRPr="00BC7215">
        <w:t>nüsha olarak düzenlenere</w:t>
      </w:r>
      <w:r w:rsidR="00F04C27" w:rsidRPr="00BC7215">
        <w:t>k im</w:t>
      </w:r>
      <w:r w:rsidR="00996F9C" w:rsidRPr="00BC7215">
        <w:t xml:space="preserve">za altına </w:t>
      </w:r>
      <w:proofErr w:type="gramStart"/>
      <w:r w:rsidR="00996F9C" w:rsidRPr="00BC7215">
        <w:t>alınmıştır.</w:t>
      </w:r>
      <w:r w:rsidR="00620820" w:rsidRPr="00BC7215">
        <w:t>⁽</w:t>
      </w:r>
      <w:proofErr w:type="gramEnd"/>
      <w:r w:rsidR="00620820" w:rsidRPr="00BC7215">
        <w:rPr>
          <w:rStyle w:val="DipnotBavurusu"/>
        </w:rPr>
        <w:footnoteReference w:id="1"/>
      </w:r>
      <w:r w:rsidR="00620820" w:rsidRPr="00BC7215">
        <w:t>⁾</w:t>
      </w:r>
      <w:r w:rsidR="00384152" w:rsidRPr="00BC7215">
        <w:rPr>
          <w:color w:val="FF0000"/>
        </w:rPr>
        <w:t xml:space="preserve"> </w:t>
      </w:r>
    </w:p>
    <w:p w14:paraId="3F615575" w14:textId="77777777" w:rsidR="00954196" w:rsidRPr="00954196" w:rsidRDefault="00954196" w:rsidP="00C3397B">
      <w:pPr>
        <w:tabs>
          <w:tab w:val="left" w:pos="567"/>
        </w:tabs>
        <w:spacing w:after="120" w:line="240" w:lineRule="auto"/>
        <w:jc w:val="center"/>
        <w:rPr>
          <w:b/>
        </w:rPr>
      </w:pPr>
      <w:r w:rsidRPr="00954196">
        <w:rPr>
          <w:b/>
        </w:rPr>
        <w:t>MUAYENE VE KABUL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268"/>
        <w:gridCol w:w="2410"/>
        <w:gridCol w:w="2263"/>
      </w:tblGrid>
      <w:tr w:rsidR="00B956EF" w:rsidRPr="00954196" w14:paraId="77E18362" w14:textId="77777777" w:rsidTr="00CE31D9">
        <w:tc>
          <w:tcPr>
            <w:tcW w:w="1129" w:type="dxa"/>
          </w:tcPr>
          <w:p w14:paraId="141834CF" w14:textId="77777777" w:rsidR="00B956EF" w:rsidRPr="00954196" w:rsidRDefault="00B956EF" w:rsidP="003558D0">
            <w:pPr>
              <w:tabs>
                <w:tab w:val="left" w:pos="567"/>
              </w:tabs>
              <w:jc w:val="center"/>
              <w:rPr>
                <w:b/>
              </w:rPr>
            </w:pPr>
            <w:r w:rsidRPr="00954196">
              <w:rPr>
                <w:b/>
              </w:rPr>
              <w:t>GÖREVİ</w:t>
            </w:r>
          </w:p>
        </w:tc>
        <w:tc>
          <w:tcPr>
            <w:tcW w:w="1843" w:type="dxa"/>
          </w:tcPr>
          <w:p w14:paraId="7FAEB1BA" w14:textId="77777777" w:rsidR="00B956EF" w:rsidRPr="00954196" w:rsidRDefault="00B956EF" w:rsidP="00954196">
            <w:pPr>
              <w:tabs>
                <w:tab w:val="left" w:pos="567"/>
              </w:tabs>
              <w:jc w:val="center"/>
              <w:rPr>
                <w:b/>
              </w:rPr>
            </w:pPr>
            <w:r w:rsidRPr="00954196">
              <w:rPr>
                <w:b/>
              </w:rPr>
              <w:t>T.C. KİMLİK NO</w:t>
            </w:r>
          </w:p>
        </w:tc>
        <w:tc>
          <w:tcPr>
            <w:tcW w:w="2268" w:type="dxa"/>
          </w:tcPr>
          <w:p w14:paraId="6BE5262D" w14:textId="77777777" w:rsidR="00B956EF" w:rsidRPr="00954196" w:rsidRDefault="00B956EF" w:rsidP="00954196">
            <w:pPr>
              <w:tabs>
                <w:tab w:val="left" w:pos="567"/>
              </w:tabs>
              <w:jc w:val="center"/>
              <w:rPr>
                <w:b/>
              </w:rPr>
            </w:pPr>
            <w:r w:rsidRPr="00954196">
              <w:rPr>
                <w:b/>
              </w:rPr>
              <w:t>ADI</w:t>
            </w:r>
          </w:p>
        </w:tc>
        <w:tc>
          <w:tcPr>
            <w:tcW w:w="2410" w:type="dxa"/>
          </w:tcPr>
          <w:p w14:paraId="50F6850E" w14:textId="77777777" w:rsidR="00B956EF" w:rsidRPr="00954196" w:rsidRDefault="00B956EF" w:rsidP="00954196">
            <w:pPr>
              <w:tabs>
                <w:tab w:val="left" w:pos="567"/>
              </w:tabs>
              <w:jc w:val="center"/>
              <w:rPr>
                <w:b/>
              </w:rPr>
            </w:pPr>
            <w:r w:rsidRPr="00954196">
              <w:rPr>
                <w:b/>
              </w:rPr>
              <w:t>SOYADI</w:t>
            </w:r>
          </w:p>
        </w:tc>
        <w:tc>
          <w:tcPr>
            <w:tcW w:w="2263" w:type="dxa"/>
          </w:tcPr>
          <w:p w14:paraId="1C5B5BE8" w14:textId="77777777" w:rsidR="00B956EF" w:rsidRPr="00954196" w:rsidRDefault="00B956EF" w:rsidP="00954196">
            <w:pPr>
              <w:tabs>
                <w:tab w:val="left" w:pos="567"/>
              </w:tabs>
              <w:jc w:val="center"/>
              <w:rPr>
                <w:b/>
              </w:rPr>
            </w:pPr>
            <w:r w:rsidRPr="00954196">
              <w:rPr>
                <w:b/>
              </w:rPr>
              <w:t>İMZA</w:t>
            </w:r>
          </w:p>
        </w:tc>
      </w:tr>
      <w:tr w:rsidR="00B956EF" w14:paraId="1D1EC17C" w14:textId="77777777" w:rsidTr="004472D3">
        <w:trPr>
          <w:trHeight w:val="635"/>
        </w:trPr>
        <w:tc>
          <w:tcPr>
            <w:tcW w:w="1129" w:type="dxa"/>
            <w:vAlign w:val="center"/>
          </w:tcPr>
          <w:p w14:paraId="217A37F8" w14:textId="77777777" w:rsidR="00B956EF" w:rsidRDefault="00B956EF" w:rsidP="003558D0">
            <w:pPr>
              <w:tabs>
                <w:tab w:val="left" w:pos="567"/>
              </w:tabs>
            </w:pPr>
            <w:r>
              <w:t>Kom. Bşk.</w:t>
            </w:r>
          </w:p>
        </w:tc>
        <w:tc>
          <w:tcPr>
            <w:tcW w:w="1843" w:type="dxa"/>
            <w:vAlign w:val="center"/>
          </w:tcPr>
          <w:p w14:paraId="68C1F830" w14:textId="316E2FA7" w:rsidR="00B956EF" w:rsidRDefault="004816E6" w:rsidP="00954196">
            <w:pPr>
              <w:tabs>
                <w:tab w:val="left" w:pos="567"/>
              </w:tabs>
            </w:pPr>
            <w:r>
              <w:t>20788198676</w:t>
            </w:r>
          </w:p>
        </w:tc>
        <w:tc>
          <w:tcPr>
            <w:tcW w:w="2268" w:type="dxa"/>
            <w:vAlign w:val="center"/>
          </w:tcPr>
          <w:p w14:paraId="745B3422" w14:textId="3E9C78C8" w:rsidR="00B956EF" w:rsidRDefault="004816E6" w:rsidP="00954196">
            <w:pPr>
              <w:tabs>
                <w:tab w:val="left" w:pos="567"/>
              </w:tabs>
            </w:pPr>
            <w:r>
              <w:t>AYHAN</w:t>
            </w:r>
          </w:p>
        </w:tc>
        <w:tc>
          <w:tcPr>
            <w:tcW w:w="2410" w:type="dxa"/>
            <w:vAlign w:val="center"/>
          </w:tcPr>
          <w:p w14:paraId="69EBEF5D" w14:textId="13D27630" w:rsidR="00B956EF" w:rsidRDefault="004816E6" w:rsidP="00954196">
            <w:pPr>
              <w:tabs>
                <w:tab w:val="left" w:pos="567"/>
              </w:tabs>
            </w:pPr>
            <w:r>
              <w:t>İNAN</w:t>
            </w:r>
          </w:p>
        </w:tc>
        <w:tc>
          <w:tcPr>
            <w:tcW w:w="2263" w:type="dxa"/>
            <w:vAlign w:val="center"/>
          </w:tcPr>
          <w:p w14:paraId="1B4ABC19" w14:textId="77777777" w:rsidR="00B956EF" w:rsidRDefault="00B956EF" w:rsidP="00954196">
            <w:pPr>
              <w:tabs>
                <w:tab w:val="left" w:pos="567"/>
              </w:tabs>
            </w:pPr>
          </w:p>
        </w:tc>
      </w:tr>
      <w:tr w:rsidR="00B956EF" w14:paraId="331C1A3C" w14:textId="77777777" w:rsidTr="004472D3">
        <w:trPr>
          <w:trHeight w:val="686"/>
        </w:trPr>
        <w:tc>
          <w:tcPr>
            <w:tcW w:w="1129" w:type="dxa"/>
            <w:vAlign w:val="center"/>
          </w:tcPr>
          <w:p w14:paraId="3FF16094" w14:textId="77777777" w:rsidR="00B956EF" w:rsidRDefault="00B956EF" w:rsidP="003558D0">
            <w:pPr>
              <w:tabs>
                <w:tab w:val="left" w:pos="567"/>
              </w:tabs>
            </w:pPr>
            <w:r>
              <w:t>Üye</w:t>
            </w:r>
          </w:p>
        </w:tc>
        <w:tc>
          <w:tcPr>
            <w:tcW w:w="1843" w:type="dxa"/>
            <w:vAlign w:val="center"/>
          </w:tcPr>
          <w:p w14:paraId="2A12DFE4" w14:textId="008E5714" w:rsidR="00B956EF" w:rsidRDefault="004816E6" w:rsidP="00954196">
            <w:pPr>
              <w:tabs>
                <w:tab w:val="left" w:pos="567"/>
              </w:tabs>
            </w:pPr>
            <w:r>
              <w:t>52627183970</w:t>
            </w:r>
          </w:p>
        </w:tc>
        <w:tc>
          <w:tcPr>
            <w:tcW w:w="2268" w:type="dxa"/>
            <w:vAlign w:val="center"/>
          </w:tcPr>
          <w:p w14:paraId="3123E44D" w14:textId="3D233AA5" w:rsidR="00B956EF" w:rsidRDefault="004816E6" w:rsidP="00954196">
            <w:pPr>
              <w:tabs>
                <w:tab w:val="left" w:pos="567"/>
              </w:tabs>
            </w:pPr>
            <w:r>
              <w:t xml:space="preserve">GÜLSER </w:t>
            </w:r>
          </w:p>
        </w:tc>
        <w:tc>
          <w:tcPr>
            <w:tcW w:w="2410" w:type="dxa"/>
            <w:vAlign w:val="center"/>
          </w:tcPr>
          <w:p w14:paraId="48FA39D6" w14:textId="3F664360" w:rsidR="00B956EF" w:rsidRDefault="004816E6" w:rsidP="00954196">
            <w:pPr>
              <w:tabs>
                <w:tab w:val="left" w:pos="567"/>
              </w:tabs>
            </w:pPr>
            <w:r>
              <w:t>ÇOLAK</w:t>
            </w:r>
          </w:p>
        </w:tc>
        <w:tc>
          <w:tcPr>
            <w:tcW w:w="2263" w:type="dxa"/>
            <w:vAlign w:val="center"/>
          </w:tcPr>
          <w:p w14:paraId="428994BE" w14:textId="77777777" w:rsidR="00B956EF" w:rsidRDefault="00B956EF" w:rsidP="00954196">
            <w:pPr>
              <w:tabs>
                <w:tab w:val="left" w:pos="567"/>
              </w:tabs>
            </w:pPr>
          </w:p>
        </w:tc>
      </w:tr>
      <w:tr w:rsidR="00B956EF" w14:paraId="09E204AC" w14:textId="77777777" w:rsidTr="004472D3">
        <w:trPr>
          <w:trHeight w:val="710"/>
        </w:trPr>
        <w:tc>
          <w:tcPr>
            <w:tcW w:w="1129" w:type="dxa"/>
            <w:vAlign w:val="center"/>
          </w:tcPr>
          <w:p w14:paraId="58274823" w14:textId="77777777" w:rsidR="00B956EF" w:rsidRDefault="00B956EF" w:rsidP="003558D0">
            <w:pPr>
              <w:tabs>
                <w:tab w:val="left" w:pos="567"/>
              </w:tabs>
            </w:pPr>
            <w:r>
              <w:t>Üye</w:t>
            </w:r>
          </w:p>
        </w:tc>
        <w:tc>
          <w:tcPr>
            <w:tcW w:w="1843" w:type="dxa"/>
            <w:vAlign w:val="center"/>
          </w:tcPr>
          <w:p w14:paraId="76074678" w14:textId="5C9582A0" w:rsidR="00B956EF" w:rsidRDefault="004816E6" w:rsidP="00954196">
            <w:pPr>
              <w:tabs>
                <w:tab w:val="left" w:pos="567"/>
              </w:tabs>
            </w:pPr>
            <w:r>
              <w:t>28432992526</w:t>
            </w:r>
          </w:p>
        </w:tc>
        <w:tc>
          <w:tcPr>
            <w:tcW w:w="2268" w:type="dxa"/>
            <w:vAlign w:val="center"/>
          </w:tcPr>
          <w:p w14:paraId="10276F0B" w14:textId="3EE80DD5" w:rsidR="00B956EF" w:rsidRDefault="004816E6" w:rsidP="00954196">
            <w:pPr>
              <w:tabs>
                <w:tab w:val="left" w:pos="567"/>
              </w:tabs>
            </w:pPr>
            <w:r>
              <w:t xml:space="preserve">GÖKHAN </w:t>
            </w:r>
          </w:p>
        </w:tc>
        <w:tc>
          <w:tcPr>
            <w:tcW w:w="2410" w:type="dxa"/>
            <w:vAlign w:val="center"/>
          </w:tcPr>
          <w:p w14:paraId="53DBBFCD" w14:textId="676768B6" w:rsidR="00B956EF" w:rsidRDefault="004816E6" w:rsidP="00954196">
            <w:pPr>
              <w:tabs>
                <w:tab w:val="left" w:pos="567"/>
              </w:tabs>
            </w:pPr>
            <w:r>
              <w:t>HUZ</w:t>
            </w:r>
          </w:p>
        </w:tc>
        <w:tc>
          <w:tcPr>
            <w:tcW w:w="2263" w:type="dxa"/>
            <w:vAlign w:val="center"/>
          </w:tcPr>
          <w:p w14:paraId="305A0E44" w14:textId="77777777" w:rsidR="00B956EF" w:rsidRDefault="00B956EF" w:rsidP="00954196">
            <w:pPr>
              <w:tabs>
                <w:tab w:val="left" w:pos="567"/>
              </w:tabs>
            </w:pPr>
          </w:p>
        </w:tc>
      </w:tr>
    </w:tbl>
    <w:p w14:paraId="005DB585" w14:textId="77777777" w:rsidR="00954196" w:rsidRPr="00B30E77" w:rsidRDefault="00954196" w:rsidP="00B30E77">
      <w:pPr>
        <w:tabs>
          <w:tab w:val="left" w:pos="567"/>
        </w:tabs>
        <w:spacing w:after="0" w:line="240" w:lineRule="auto"/>
        <w:jc w:val="both"/>
        <w:rPr>
          <w:sz w:val="6"/>
          <w:szCs w:val="6"/>
        </w:rPr>
      </w:pPr>
    </w:p>
    <w:sectPr w:rsidR="00954196" w:rsidRPr="00B30E77" w:rsidSect="0059754B">
      <w:headerReference w:type="default" r:id="rId8"/>
      <w:pgSz w:w="11906" w:h="16838"/>
      <w:pgMar w:top="851" w:right="849" w:bottom="993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8E3D" w14:textId="77777777" w:rsidR="00CD21F8" w:rsidRDefault="00CD21F8" w:rsidP="00620820">
      <w:pPr>
        <w:spacing w:after="0" w:line="240" w:lineRule="auto"/>
      </w:pPr>
      <w:r>
        <w:separator/>
      </w:r>
    </w:p>
  </w:endnote>
  <w:endnote w:type="continuationSeparator" w:id="0">
    <w:p w14:paraId="541BA208" w14:textId="77777777" w:rsidR="00CD21F8" w:rsidRDefault="00CD21F8" w:rsidP="0062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CD5B" w14:textId="77777777" w:rsidR="00CD21F8" w:rsidRDefault="00CD21F8" w:rsidP="00620820">
      <w:pPr>
        <w:spacing w:after="0" w:line="240" w:lineRule="auto"/>
      </w:pPr>
      <w:r>
        <w:separator/>
      </w:r>
    </w:p>
  </w:footnote>
  <w:footnote w:type="continuationSeparator" w:id="0">
    <w:p w14:paraId="2BB67E21" w14:textId="77777777" w:rsidR="00CD21F8" w:rsidRDefault="00CD21F8" w:rsidP="00620820">
      <w:pPr>
        <w:spacing w:after="0" w:line="240" w:lineRule="auto"/>
      </w:pPr>
      <w:r>
        <w:continuationSeparator/>
      </w:r>
    </w:p>
  </w:footnote>
  <w:footnote w:id="1">
    <w:p w14:paraId="26096425" w14:textId="77777777" w:rsidR="00620820" w:rsidRPr="00620820" w:rsidRDefault="00620820" w:rsidP="00620820">
      <w:pPr>
        <w:spacing w:after="0" w:line="240" w:lineRule="auto"/>
        <w:jc w:val="both"/>
        <w:rPr>
          <w:sz w:val="16"/>
          <w:szCs w:val="16"/>
        </w:rPr>
      </w:pPr>
      <w:r w:rsidRPr="00620820">
        <w:rPr>
          <w:szCs w:val="16"/>
        </w:rPr>
        <w:t>⁽</w:t>
      </w:r>
      <w:r w:rsidRPr="00620820">
        <w:rPr>
          <w:rStyle w:val="DipnotBavurusu"/>
          <w:szCs w:val="16"/>
        </w:rPr>
        <w:footnoteRef/>
      </w:r>
      <w:r w:rsidRPr="00620820">
        <w:rPr>
          <w:szCs w:val="16"/>
        </w:rPr>
        <w:t>⁾</w:t>
      </w:r>
      <w:r w:rsidRPr="00620820">
        <w:rPr>
          <w:sz w:val="18"/>
          <w:szCs w:val="16"/>
        </w:rPr>
        <w:t xml:space="preserve"> </w:t>
      </w:r>
      <w:r w:rsidR="0059754B">
        <w:rPr>
          <w:sz w:val="18"/>
          <w:szCs w:val="16"/>
        </w:rPr>
        <w:t xml:space="preserve"> </w:t>
      </w:r>
      <w:r w:rsidR="0059754B" w:rsidRPr="0059754B">
        <w:rPr>
          <w:b/>
          <w:sz w:val="16"/>
          <w:szCs w:val="16"/>
        </w:rPr>
        <w:t>Islak İ</w:t>
      </w:r>
      <w:r w:rsidRPr="0059754B">
        <w:rPr>
          <w:b/>
          <w:sz w:val="16"/>
          <w:szCs w:val="16"/>
        </w:rPr>
        <w:t>mzalı</w:t>
      </w:r>
      <w:r w:rsidR="0059754B" w:rsidRPr="0059754B">
        <w:rPr>
          <w:b/>
          <w:sz w:val="16"/>
          <w:szCs w:val="16"/>
        </w:rPr>
        <w:t>(Mavi kalem)</w:t>
      </w:r>
      <w:r w:rsidRPr="00620820">
        <w:rPr>
          <w:sz w:val="16"/>
          <w:szCs w:val="16"/>
        </w:rPr>
        <w:t xml:space="preserve"> Muayene ve Kabul Tutanaklarından;</w:t>
      </w:r>
    </w:p>
    <w:p w14:paraId="51539517" w14:textId="1AF57979" w:rsidR="00620820" w:rsidRPr="00620820" w:rsidRDefault="00921E65" w:rsidP="00620820">
      <w:pPr>
        <w:pStyle w:val="ListeParagraf"/>
        <w:numPr>
          <w:ilvl w:val="0"/>
          <w:numId w:val="6"/>
        </w:numPr>
        <w:spacing w:after="0" w:line="240" w:lineRule="auto"/>
        <w:ind w:left="709" w:hanging="284"/>
        <w:jc w:val="both"/>
        <w:rPr>
          <w:sz w:val="16"/>
          <w:szCs w:val="16"/>
        </w:rPr>
      </w:pPr>
      <w:r>
        <w:rPr>
          <w:sz w:val="16"/>
          <w:szCs w:val="16"/>
        </w:rPr>
        <w:t>2(iki</w:t>
      </w:r>
      <w:r w:rsidR="00620820" w:rsidRPr="00620820">
        <w:rPr>
          <w:sz w:val="16"/>
          <w:szCs w:val="16"/>
        </w:rPr>
        <w:t>) nüshası Okul İdaresine teslim edil</w:t>
      </w:r>
      <w:r w:rsidR="006E016C">
        <w:rPr>
          <w:sz w:val="16"/>
          <w:szCs w:val="16"/>
        </w:rPr>
        <w:t>meli</w:t>
      </w:r>
      <w:r w:rsidR="00620820" w:rsidRPr="00620820">
        <w:rPr>
          <w:sz w:val="16"/>
          <w:szCs w:val="16"/>
        </w:rPr>
        <w:t>,</w:t>
      </w:r>
    </w:p>
    <w:p w14:paraId="0E8B7DAF" w14:textId="77777777" w:rsidR="00620820" w:rsidRPr="00620820" w:rsidRDefault="00620820" w:rsidP="00620820">
      <w:pPr>
        <w:pStyle w:val="ListeParagraf"/>
        <w:numPr>
          <w:ilvl w:val="0"/>
          <w:numId w:val="6"/>
        </w:numPr>
        <w:spacing w:after="0" w:line="240" w:lineRule="auto"/>
        <w:ind w:left="709" w:hanging="284"/>
        <w:jc w:val="both"/>
        <w:rPr>
          <w:sz w:val="16"/>
          <w:szCs w:val="16"/>
        </w:rPr>
      </w:pPr>
      <w:r w:rsidRPr="00620820">
        <w:rPr>
          <w:sz w:val="16"/>
          <w:szCs w:val="16"/>
        </w:rPr>
        <w:t xml:space="preserve">1(bir) nüshası </w:t>
      </w:r>
      <w:r w:rsidR="00CD5194">
        <w:rPr>
          <w:sz w:val="16"/>
          <w:szCs w:val="16"/>
        </w:rPr>
        <w:t>ilgili</w:t>
      </w:r>
      <w:r w:rsidRPr="00620820">
        <w:rPr>
          <w:sz w:val="16"/>
          <w:szCs w:val="16"/>
        </w:rPr>
        <w:t xml:space="preserve"> Şube Müdürlüğüne ulaştırılmak üzere </w:t>
      </w:r>
      <w:r w:rsidR="00644642">
        <w:rPr>
          <w:sz w:val="16"/>
          <w:szCs w:val="16"/>
        </w:rPr>
        <w:t>komisyon başkanına</w:t>
      </w:r>
      <w:r w:rsidRPr="00620820">
        <w:rPr>
          <w:sz w:val="16"/>
          <w:szCs w:val="16"/>
        </w:rPr>
        <w:t xml:space="preserve"> teslim edil</w:t>
      </w:r>
      <w:r w:rsidR="006E016C">
        <w:rPr>
          <w:sz w:val="16"/>
          <w:szCs w:val="16"/>
        </w:rPr>
        <w:t>meli</w:t>
      </w:r>
      <w:r w:rsidRPr="00620820">
        <w:rPr>
          <w:sz w:val="16"/>
          <w:szCs w:val="16"/>
        </w:rPr>
        <w:t>,</w:t>
      </w:r>
    </w:p>
    <w:p w14:paraId="18614C63" w14:textId="40627A46" w:rsidR="00620820" w:rsidRPr="00620820" w:rsidRDefault="00921E65" w:rsidP="00620820">
      <w:pPr>
        <w:pStyle w:val="ListeParagraf"/>
        <w:numPr>
          <w:ilvl w:val="0"/>
          <w:numId w:val="6"/>
        </w:numPr>
        <w:spacing w:after="0" w:line="240" w:lineRule="auto"/>
        <w:ind w:left="709" w:hanging="284"/>
        <w:jc w:val="both"/>
        <w:rPr>
          <w:sz w:val="16"/>
          <w:szCs w:val="16"/>
        </w:rPr>
      </w:pPr>
      <w:r>
        <w:rPr>
          <w:sz w:val="16"/>
          <w:szCs w:val="16"/>
        </w:rPr>
        <w:t>2(iki</w:t>
      </w:r>
      <w:r w:rsidR="00620820" w:rsidRPr="00620820">
        <w:rPr>
          <w:sz w:val="16"/>
          <w:szCs w:val="16"/>
        </w:rPr>
        <w:t xml:space="preserve">) nüshası </w:t>
      </w:r>
      <w:r w:rsidR="00CD5194">
        <w:rPr>
          <w:sz w:val="16"/>
          <w:szCs w:val="16"/>
        </w:rPr>
        <w:t>Milli Eğitim</w:t>
      </w:r>
      <w:r w:rsidR="00620820" w:rsidRPr="00620820">
        <w:rPr>
          <w:sz w:val="16"/>
          <w:szCs w:val="16"/>
        </w:rPr>
        <w:t xml:space="preserve"> Bakanlığına</w:t>
      </w:r>
      <w:r w:rsidR="00CD5194">
        <w:rPr>
          <w:sz w:val="16"/>
          <w:szCs w:val="16"/>
        </w:rPr>
        <w:t xml:space="preserve"> (YEĞİTEK)</w:t>
      </w:r>
      <w:r w:rsidR="00620820" w:rsidRPr="00620820">
        <w:rPr>
          <w:sz w:val="16"/>
          <w:szCs w:val="16"/>
        </w:rPr>
        <w:t xml:space="preserve"> ulaştırılmak üzere Yükleniciye teslim edil</w:t>
      </w:r>
      <w:r w:rsidR="006E016C">
        <w:rPr>
          <w:sz w:val="16"/>
          <w:szCs w:val="16"/>
        </w:rPr>
        <w:t>melidir</w:t>
      </w:r>
      <w:r w:rsidR="00620820" w:rsidRPr="0062082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3313" w14:textId="77777777" w:rsidR="00644642" w:rsidRDefault="0059754B">
    <w:pPr>
      <w:pStyle w:val="stBilgi"/>
    </w:pPr>
    <w:r>
      <w:t>EK-3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5325"/>
    <w:multiLevelType w:val="hybridMultilevel"/>
    <w:tmpl w:val="E5347F02"/>
    <w:lvl w:ilvl="0" w:tplc="D548E0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657"/>
    <w:multiLevelType w:val="hybridMultilevel"/>
    <w:tmpl w:val="B0D2E20C"/>
    <w:lvl w:ilvl="0" w:tplc="F442296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E2446"/>
    <w:multiLevelType w:val="hybridMultilevel"/>
    <w:tmpl w:val="7E5605C6"/>
    <w:lvl w:ilvl="0" w:tplc="6E148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60787"/>
    <w:multiLevelType w:val="hybridMultilevel"/>
    <w:tmpl w:val="30766674"/>
    <w:lvl w:ilvl="0" w:tplc="19B8203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2D3D52"/>
    <w:multiLevelType w:val="hybridMultilevel"/>
    <w:tmpl w:val="9322E8C8"/>
    <w:lvl w:ilvl="0" w:tplc="0A222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E6973"/>
    <w:multiLevelType w:val="hybridMultilevel"/>
    <w:tmpl w:val="B210BEF4"/>
    <w:lvl w:ilvl="0" w:tplc="2DCAF34E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0A"/>
    <w:rsid w:val="000812B6"/>
    <w:rsid w:val="000A0EC6"/>
    <w:rsid w:val="000A4592"/>
    <w:rsid w:val="000D5B79"/>
    <w:rsid w:val="00124653"/>
    <w:rsid w:val="00241A0F"/>
    <w:rsid w:val="0027398F"/>
    <w:rsid w:val="00282B04"/>
    <w:rsid w:val="002B2A59"/>
    <w:rsid w:val="002E1DB7"/>
    <w:rsid w:val="0031368A"/>
    <w:rsid w:val="0033295E"/>
    <w:rsid w:val="003574AE"/>
    <w:rsid w:val="003611A1"/>
    <w:rsid w:val="0037661C"/>
    <w:rsid w:val="00384152"/>
    <w:rsid w:val="003B0EE4"/>
    <w:rsid w:val="003B0F0F"/>
    <w:rsid w:val="003B6AEB"/>
    <w:rsid w:val="00405F4C"/>
    <w:rsid w:val="0042730A"/>
    <w:rsid w:val="004472D3"/>
    <w:rsid w:val="00477C0D"/>
    <w:rsid w:val="004816E6"/>
    <w:rsid w:val="005479BC"/>
    <w:rsid w:val="0059754B"/>
    <w:rsid w:val="005A081C"/>
    <w:rsid w:val="005A33FD"/>
    <w:rsid w:val="005F6260"/>
    <w:rsid w:val="00620820"/>
    <w:rsid w:val="006255FC"/>
    <w:rsid w:val="00635F01"/>
    <w:rsid w:val="00644642"/>
    <w:rsid w:val="00645093"/>
    <w:rsid w:val="006B6CA0"/>
    <w:rsid w:val="006C662F"/>
    <w:rsid w:val="006E016C"/>
    <w:rsid w:val="006F2FAD"/>
    <w:rsid w:val="00757D3A"/>
    <w:rsid w:val="007C6F88"/>
    <w:rsid w:val="007D485D"/>
    <w:rsid w:val="008227B4"/>
    <w:rsid w:val="008C0F94"/>
    <w:rsid w:val="008C2E35"/>
    <w:rsid w:val="008F2B9F"/>
    <w:rsid w:val="00921E65"/>
    <w:rsid w:val="00922BA0"/>
    <w:rsid w:val="00954196"/>
    <w:rsid w:val="00955F00"/>
    <w:rsid w:val="00973FED"/>
    <w:rsid w:val="00996F9C"/>
    <w:rsid w:val="009C4333"/>
    <w:rsid w:val="00A20AA2"/>
    <w:rsid w:val="00A31842"/>
    <w:rsid w:val="00A4058E"/>
    <w:rsid w:val="00A43C74"/>
    <w:rsid w:val="00A6747F"/>
    <w:rsid w:val="00A86999"/>
    <w:rsid w:val="00AA4F82"/>
    <w:rsid w:val="00AE535C"/>
    <w:rsid w:val="00AF2B05"/>
    <w:rsid w:val="00B22503"/>
    <w:rsid w:val="00B30E77"/>
    <w:rsid w:val="00B40016"/>
    <w:rsid w:val="00B716EE"/>
    <w:rsid w:val="00B956EF"/>
    <w:rsid w:val="00BC7215"/>
    <w:rsid w:val="00C12721"/>
    <w:rsid w:val="00C3397B"/>
    <w:rsid w:val="00C62924"/>
    <w:rsid w:val="00C70777"/>
    <w:rsid w:val="00CA5051"/>
    <w:rsid w:val="00CA649D"/>
    <w:rsid w:val="00CD1F8F"/>
    <w:rsid w:val="00CD21F8"/>
    <w:rsid w:val="00CD5194"/>
    <w:rsid w:val="00CE31D9"/>
    <w:rsid w:val="00CF27A4"/>
    <w:rsid w:val="00D55EDC"/>
    <w:rsid w:val="00D65943"/>
    <w:rsid w:val="00D749CF"/>
    <w:rsid w:val="00E03F76"/>
    <w:rsid w:val="00E51060"/>
    <w:rsid w:val="00E7105C"/>
    <w:rsid w:val="00EB79CE"/>
    <w:rsid w:val="00EC6CF5"/>
    <w:rsid w:val="00EF7B2F"/>
    <w:rsid w:val="00F04C27"/>
    <w:rsid w:val="00F91C0A"/>
    <w:rsid w:val="00F95385"/>
    <w:rsid w:val="00FC0EED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9007"/>
  <w15:docId w15:val="{18AF9614-41F0-452A-BD94-CDBBEF44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96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419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9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2082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2082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2082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4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4642"/>
  </w:style>
  <w:style w:type="paragraph" w:styleId="AltBilgi">
    <w:name w:val="footer"/>
    <w:basedOn w:val="Normal"/>
    <w:link w:val="AltBilgiChar"/>
    <w:uiPriority w:val="99"/>
    <w:unhideWhenUsed/>
    <w:rsid w:val="0064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6601-5B36-47BD-9403-BD16BFFE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IRKICATAL</dc:creator>
  <cp:keywords/>
  <dc:description/>
  <cp:lastModifiedBy>ismail ermişcan</cp:lastModifiedBy>
  <cp:revision>3</cp:revision>
  <cp:lastPrinted>2015-02-23T14:27:00Z</cp:lastPrinted>
  <dcterms:created xsi:type="dcterms:W3CDTF">2023-01-12T07:26:00Z</dcterms:created>
  <dcterms:modified xsi:type="dcterms:W3CDTF">2023-01-12T07:35:00Z</dcterms:modified>
</cp:coreProperties>
</file>